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C79FA4" w14:textId="0C8C5652" w:rsidR="001819C2" w:rsidRPr="004D6032" w:rsidRDefault="001819C2" w:rsidP="001819C2">
      <w:pPr>
        <w:rPr>
          <w:rFonts w:ascii="Arial Nova Light" w:eastAsia="SimSun" w:hAnsi="Arial Nova Light" w:cs="Times New Roman"/>
          <w:bCs/>
          <w:iCs/>
          <w:color w:val="000000"/>
          <w:sz w:val="22"/>
          <w:szCs w:val="22"/>
          <w:lang w:eastAsia="zh-CN"/>
        </w:rPr>
      </w:pPr>
      <w:r w:rsidRPr="004D6032">
        <w:rPr>
          <w:rFonts w:ascii="Arial Nova Light" w:eastAsia="SimSun" w:hAnsi="Arial Nova Light" w:cs="Times New Roman"/>
          <w:bCs/>
          <w:iCs/>
          <w:color w:val="000000"/>
          <w:sz w:val="22"/>
          <w:szCs w:val="22"/>
          <w:lang w:eastAsia="zh-CN"/>
        </w:rPr>
        <w:t>Comunicato stampa</w:t>
      </w:r>
      <w:r w:rsidR="00C6497A">
        <w:rPr>
          <w:rFonts w:ascii="Arial Nova Light" w:eastAsia="SimSun" w:hAnsi="Arial Nova Light" w:cs="Times New Roman"/>
          <w:bCs/>
          <w:iCs/>
          <w:color w:val="000000"/>
          <w:sz w:val="22"/>
          <w:szCs w:val="22"/>
          <w:lang w:eastAsia="zh-CN"/>
        </w:rPr>
        <w:tab/>
      </w:r>
      <w:r w:rsidR="00C6497A">
        <w:rPr>
          <w:rFonts w:ascii="Arial Nova Light" w:eastAsia="SimSun" w:hAnsi="Arial Nova Light" w:cs="Times New Roman"/>
          <w:bCs/>
          <w:iCs/>
          <w:color w:val="000000"/>
          <w:sz w:val="22"/>
          <w:szCs w:val="22"/>
          <w:lang w:eastAsia="zh-CN"/>
        </w:rPr>
        <w:tab/>
      </w:r>
      <w:r w:rsidR="00C6497A">
        <w:rPr>
          <w:rFonts w:ascii="Arial Nova Light" w:eastAsia="SimSun" w:hAnsi="Arial Nova Light" w:cs="Times New Roman"/>
          <w:bCs/>
          <w:iCs/>
          <w:color w:val="000000"/>
          <w:sz w:val="22"/>
          <w:szCs w:val="22"/>
          <w:lang w:eastAsia="zh-CN"/>
        </w:rPr>
        <w:tab/>
      </w:r>
      <w:r w:rsidR="00C6497A">
        <w:rPr>
          <w:rFonts w:ascii="Arial Nova Light" w:eastAsia="SimSun" w:hAnsi="Arial Nova Light" w:cs="Times New Roman"/>
          <w:bCs/>
          <w:iCs/>
          <w:color w:val="000000"/>
          <w:sz w:val="22"/>
          <w:szCs w:val="22"/>
          <w:lang w:eastAsia="zh-CN"/>
        </w:rPr>
        <w:tab/>
      </w:r>
      <w:r w:rsidR="00C6497A">
        <w:rPr>
          <w:rFonts w:ascii="Arial Nova Light" w:eastAsia="SimSun" w:hAnsi="Arial Nova Light" w:cs="Times New Roman"/>
          <w:bCs/>
          <w:iCs/>
          <w:color w:val="000000"/>
          <w:sz w:val="22"/>
          <w:szCs w:val="22"/>
          <w:lang w:eastAsia="zh-CN"/>
        </w:rPr>
        <w:tab/>
      </w:r>
      <w:r w:rsidR="00C6497A">
        <w:rPr>
          <w:rFonts w:ascii="Arial Nova Light" w:eastAsia="SimSun" w:hAnsi="Arial Nova Light" w:cs="Times New Roman"/>
          <w:bCs/>
          <w:iCs/>
          <w:color w:val="000000"/>
          <w:sz w:val="22"/>
          <w:szCs w:val="22"/>
          <w:lang w:eastAsia="zh-CN"/>
        </w:rPr>
        <w:tab/>
      </w:r>
      <w:r w:rsidR="00C6497A">
        <w:rPr>
          <w:rFonts w:ascii="Arial Nova Light" w:eastAsia="SimSun" w:hAnsi="Arial Nova Light" w:cs="Times New Roman"/>
          <w:bCs/>
          <w:iCs/>
          <w:color w:val="000000"/>
          <w:sz w:val="22"/>
          <w:szCs w:val="22"/>
          <w:lang w:eastAsia="zh-CN"/>
        </w:rPr>
        <w:tab/>
      </w:r>
      <w:r w:rsidR="00C6497A">
        <w:rPr>
          <w:rFonts w:ascii="Arial Nova Light" w:eastAsia="SimSun" w:hAnsi="Arial Nova Light" w:cs="Times New Roman"/>
          <w:bCs/>
          <w:iCs/>
          <w:color w:val="000000"/>
          <w:sz w:val="22"/>
          <w:szCs w:val="22"/>
          <w:lang w:eastAsia="zh-CN"/>
        </w:rPr>
        <w:tab/>
      </w:r>
      <w:r w:rsidR="00C6497A">
        <w:rPr>
          <w:rFonts w:ascii="Arial Nova Light" w:eastAsia="SimSun" w:hAnsi="Arial Nova Light" w:cs="Times New Roman"/>
          <w:bCs/>
          <w:iCs/>
          <w:color w:val="000000"/>
          <w:sz w:val="22"/>
          <w:szCs w:val="22"/>
          <w:lang w:eastAsia="zh-CN"/>
        </w:rPr>
        <w:tab/>
        <w:t>2</w:t>
      </w:r>
      <w:r w:rsidR="00E76843">
        <w:rPr>
          <w:rFonts w:ascii="Arial Nova Light" w:eastAsia="SimSun" w:hAnsi="Arial Nova Light" w:cs="Times New Roman"/>
          <w:bCs/>
          <w:iCs/>
          <w:color w:val="000000"/>
          <w:sz w:val="22"/>
          <w:szCs w:val="22"/>
          <w:lang w:eastAsia="zh-CN"/>
        </w:rPr>
        <w:t>6</w:t>
      </w:r>
      <w:r w:rsidR="00C6497A">
        <w:rPr>
          <w:rFonts w:ascii="Arial Nova Light" w:eastAsia="SimSun" w:hAnsi="Arial Nova Light" w:cs="Times New Roman"/>
          <w:bCs/>
          <w:iCs/>
          <w:color w:val="000000"/>
          <w:sz w:val="22"/>
          <w:szCs w:val="22"/>
          <w:lang w:eastAsia="zh-CN"/>
        </w:rPr>
        <w:t xml:space="preserve"> aprile 2022</w:t>
      </w:r>
    </w:p>
    <w:p w14:paraId="2F574186" w14:textId="5C135EDB" w:rsidR="001819C2" w:rsidRDefault="001819C2" w:rsidP="001819C2">
      <w:pPr>
        <w:jc w:val="center"/>
        <w:rPr>
          <w:rFonts w:ascii="Arial Nova Light" w:eastAsia="SimSun" w:hAnsi="Arial Nova Light" w:cs="Times New Roman"/>
          <w:b/>
          <w:i/>
          <w:color w:val="000000"/>
          <w:sz w:val="22"/>
          <w:szCs w:val="22"/>
          <w:lang w:eastAsia="zh-CN"/>
        </w:rPr>
      </w:pPr>
    </w:p>
    <w:p w14:paraId="6E2AED58" w14:textId="77777777" w:rsidR="00C6497A" w:rsidRDefault="00C6497A" w:rsidP="001819C2">
      <w:pPr>
        <w:jc w:val="center"/>
        <w:rPr>
          <w:rFonts w:ascii="Arial Nova Light" w:eastAsia="SimSun" w:hAnsi="Arial Nova Light" w:cs="Times New Roman"/>
          <w:b/>
          <w:i/>
          <w:color w:val="000000"/>
          <w:sz w:val="22"/>
          <w:szCs w:val="22"/>
          <w:lang w:eastAsia="zh-CN"/>
        </w:rPr>
      </w:pPr>
    </w:p>
    <w:p w14:paraId="59E88BA2" w14:textId="29C5AE95" w:rsidR="00BC69EF" w:rsidRPr="00BF0FEF" w:rsidRDefault="005D2752" w:rsidP="005A26FB">
      <w:pPr>
        <w:jc w:val="center"/>
        <w:rPr>
          <w:rFonts w:ascii="Arial Nova Light" w:eastAsia="SimSun" w:hAnsi="Arial Nova Light" w:cs="Times New Roman"/>
          <w:b/>
          <w:i/>
          <w:color w:val="000000"/>
          <w:sz w:val="22"/>
          <w:szCs w:val="22"/>
          <w:lang w:eastAsia="zh-CN"/>
        </w:rPr>
      </w:pPr>
      <w:r>
        <w:rPr>
          <w:rFonts w:ascii="Arial Nova Light" w:eastAsia="SimSun" w:hAnsi="Arial Nova Light" w:cs="Times New Roman"/>
          <w:b/>
          <w:iCs/>
          <w:color w:val="000000"/>
          <w:lang w:eastAsia="zh-CN"/>
        </w:rPr>
        <w:t xml:space="preserve">EUROFLORA, </w:t>
      </w:r>
      <w:r w:rsidR="009F5CAA">
        <w:rPr>
          <w:rFonts w:ascii="Arial Nova Light" w:eastAsia="SimSun" w:hAnsi="Arial Nova Light" w:cs="Times New Roman"/>
          <w:b/>
          <w:iCs/>
          <w:color w:val="000000"/>
          <w:lang w:eastAsia="zh-CN"/>
        </w:rPr>
        <w:t>L’ISTITUTO MARSANO FESTEGGIA 140 ANNI</w:t>
      </w:r>
      <w:r w:rsidR="000A5FF2">
        <w:rPr>
          <w:rFonts w:ascii="Arial Nova Light" w:eastAsia="SimSun" w:hAnsi="Arial Nova Light" w:cs="Times New Roman"/>
          <w:b/>
          <w:iCs/>
          <w:color w:val="000000"/>
          <w:lang w:eastAsia="zh-CN"/>
        </w:rPr>
        <w:t xml:space="preserve"> </w:t>
      </w:r>
      <w:r w:rsidR="009F5CAA">
        <w:rPr>
          <w:rFonts w:ascii="Arial Nova Light" w:eastAsia="SimSun" w:hAnsi="Arial Nova Light" w:cs="Times New Roman"/>
          <w:b/>
          <w:iCs/>
          <w:color w:val="000000"/>
          <w:lang w:eastAsia="zh-CN"/>
        </w:rPr>
        <w:t xml:space="preserve"> </w:t>
      </w:r>
    </w:p>
    <w:p w14:paraId="5178DA06" w14:textId="77777777" w:rsidR="00563586" w:rsidRPr="00421CCF" w:rsidRDefault="00563586" w:rsidP="00C6497A">
      <w:pPr>
        <w:jc w:val="both"/>
        <w:rPr>
          <w:rFonts w:ascii="Arial Nova Light" w:hAnsi="Arial Nova Light"/>
          <w:sz w:val="22"/>
          <w:szCs w:val="22"/>
        </w:rPr>
      </w:pPr>
    </w:p>
    <w:p w14:paraId="388BB54D" w14:textId="309B378C" w:rsidR="00E76843" w:rsidRDefault="00E76843" w:rsidP="00984222">
      <w:pPr>
        <w:jc w:val="both"/>
        <w:rPr>
          <w:rFonts w:ascii="Arial Nova Light" w:hAnsi="Arial Nova Light" w:cs="Arial"/>
          <w:sz w:val="22"/>
          <w:szCs w:val="22"/>
          <w:shd w:val="clear" w:color="auto" w:fill="FFFFFF"/>
        </w:rPr>
      </w:pPr>
      <w:r>
        <w:rPr>
          <w:rFonts w:ascii="Arial Nova Light" w:hAnsi="Arial Nova Light" w:cs="Arial"/>
          <w:sz w:val="22"/>
          <w:szCs w:val="22"/>
          <w:shd w:val="clear" w:color="auto" w:fill="FFFFFF"/>
        </w:rPr>
        <w:t>Un convegno per festeggiare</w:t>
      </w:r>
      <w:r w:rsidR="00E73BE5" w:rsidRPr="000A5FF2">
        <w:rPr>
          <w:rFonts w:ascii="Arial Nova Light" w:hAnsi="Arial Nova Light" w:cs="Arial"/>
          <w:sz w:val="22"/>
          <w:szCs w:val="22"/>
          <w:shd w:val="clear" w:color="auto" w:fill="FFFFFF"/>
        </w:rPr>
        <w:t xml:space="preserve"> il </w:t>
      </w:r>
      <w:r w:rsidR="00E73BE5" w:rsidRPr="000A5FF2">
        <w:rPr>
          <w:rFonts w:ascii="Arial Nova Light" w:hAnsi="Arial Nova Light" w:cs="Arial"/>
          <w:b/>
          <w:bCs/>
          <w:sz w:val="22"/>
          <w:szCs w:val="22"/>
          <w:shd w:val="clear" w:color="auto" w:fill="FFFFFF"/>
        </w:rPr>
        <w:t>compleanno dell’Istituto Marsano</w:t>
      </w:r>
      <w:r w:rsidR="00E73BE5" w:rsidRPr="000A5FF2">
        <w:rPr>
          <w:rFonts w:ascii="Arial Nova Light" w:hAnsi="Arial Nova Light" w:cs="Arial"/>
          <w:sz w:val="22"/>
          <w:szCs w:val="22"/>
          <w:shd w:val="clear" w:color="auto" w:fill="FFFFFF"/>
        </w:rPr>
        <w:t>. “</w:t>
      </w:r>
      <w:r w:rsidR="00E73BE5" w:rsidRPr="00A67EFF">
        <w:rPr>
          <w:rFonts w:ascii="Arial Nova Light" w:hAnsi="Arial Nova Light" w:cs="Arial"/>
          <w:b/>
          <w:bCs/>
          <w:sz w:val="22"/>
          <w:szCs w:val="22"/>
          <w:shd w:val="clear" w:color="auto" w:fill="FFFFFF"/>
        </w:rPr>
        <w:t>I centoquarant’anni dell’Istituto Marsano: agricoltura, paesaggio e ambiente, fonti di benessere</w:t>
      </w:r>
      <w:r w:rsidR="00E73BE5" w:rsidRPr="000A5FF2">
        <w:rPr>
          <w:rFonts w:ascii="Arial Nova Light" w:hAnsi="Arial Nova Light" w:cs="Arial"/>
          <w:sz w:val="22"/>
          <w:szCs w:val="22"/>
          <w:shd w:val="clear" w:color="auto" w:fill="FFFFFF"/>
        </w:rPr>
        <w:t>”, questo il titolo dell’appuntamento</w:t>
      </w:r>
      <w:r>
        <w:rPr>
          <w:rFonts w:ascii="Arial Nova Light" w:hAnsi="Arial Nova Light" w:cs="Arial"/>
          <w:sz w:val="22"/>
          <w:szCs w:val="22"/>
          <w:shd w:val="clear" w:color="auto" w:fill="FFFFFF"/>
        </w:rPr>
        <w:t xml:space="preserve"> al quale ha partecipato anche il sindaco di Genova Marco Bucci</w:t>
      </w:r>
      <w:r w:rsidR="00A67EFF">
        <w:rPr>
          <w:rFonts w:ascii="Arial Nova Light" w:hAnsi="Arial Nova Light" w:cs="Arial"/>
          <w:sz w:val="22"/>
          <w:szCs w:val="22"/>
          <w:shd w:val="clear" w:color="auto" w:fill="FFFFFF"/>
        </w:rPr>
        <w:t>.</w:t>
      </w:r>
    </w:p>
    <w:p w14:paraId="23B097E8" w14:textId="77777777" w:rsidR="00E76843" w:rsidRDefault="00E76843" w:rsidP="00984222">
      <w:pPr>
        <w:jc w:val="both"/>
        <w:rPr>
          <w:rFonts w:ascii="Arial Nova Light" w:hAnsi="Arial Nova Light" w:cs="Arial"/>
          <w:sz w:val="22"/>
          <w:szCs w:val="22"/>
          <w:shd w:val="clear" w:color="auto" w:fill="FFFFFF"/>
        </w:rPr>
      </w:pPr>
    </w:p>
    <w:p w14:paraId="04104892" w14:textId="4DAEBB2B" w:rsidR="00A67EFF" w:rsidRPr="00665285" w:rsidRDefault="005B520C" w:rsidP="00984222">
      <w:pPr>
        <w:jc w:val="both"/>
        <w:rPr>
          <w:rFonts w:ascii="Arial Nova Light" w:hAnsi="Arial Nova Light"/>
          <w:sz w:val="22"/>
          <w:szCs w:val="22"/>
        </w:rPr>
      </w:pPr>
      <w:r w:rsidRPr="00665285">
        <w:rPr>
          <w:rFonts w:ascii="Arial Nova Light" w:hAnsi="Arial Nova Light"/>
          <w:sz w:val="22"/>
          <w:szCs w:val="22"/>
        </w:rPr>
        <w:t xml:space="preserve">La Scuola Agraria B. Marsano di S. Ilario </w:t>
      </w:r>
      <w:r w:rsidR="00CD1D54" w:rsidRPr="00665285">
        <w:rPr>
          <w:rFonts w:ascii="Arial Nova Light" w:hAnsi="Arial Nova Light"/>
          <w:sz w:val="22"/>
          <w:szCs w:val="22"/>
        </w:rPr>
        <w:t>nasce</w:t>
      </w:r>
      <w:r w:rsidRPr="00665285">
        <w:rPr>
          <w:rFonts w:ascii="Arial Nova Light" w:hAnsi="Arial Nova Light"/>
          <w:sz w:val="22"/>
          <w:szCs w:val="22"/>
        </w:rPr>
        <w:t xml:space="preserve"> da una donazione di Bernardo Marsano, commerciante e proprietario genovese, che nel 1882 </w:t>
      </w:r>
      <w:r w:rsidR="00E76843" w:rsidRPr="00665285">
        <w:rPr>
          <w:rFonts w:ascii="Arial Nova Light" w:hAnsi="Arial Nova Light"/>
          <w:sz w:val="22"/>
          <w:szCs w:val="22"/>
        </w:rPr>
        <w:t>mise a disposizione una</w:t>
      </w:r>
      <w:r w:rsidRPr="00665285">
        <w:rPr>
          <w:rFonts w:ascii="Arial Nova Light" w:hAnsi="Arial Nova Light"/>
          <w:sz w:val="22"/>
          <w:szCs w:val="22"/>
        </w:rPr>
        <w:t xml:space="preserve"> tenuta </w:t>
      </w:r>
      <w:r w:rsidR="00A67EFF" w:rsidRPr="00665285">
        <w:rPr>
          <w:rFonts w:ascii="Arial Nova Light" w:hAnsi="Arial Nova Light"/>
          <w:sz w:val="22"/>
          <w:szCs w:val="22"/>
        </w:rPr>
        <w:t xml:space="preserve">di circa 27 ettari </w:t>
      </w:r>
      <w:r w:rsidRPr="00665285">
        <w:rPr>
          <w:rFonts w:ascii="Arial Nova Light" w:hAnsi="Arial Nova Light"/>
          <w:sz w:val="22"/>
          <w:szCs w:val="22"/>
        </w:rPr>
        <w:t>in S.</w:t>
      </w:r>
      <w:r w:rsidR="00081522">
        <w:rPr>
          <w:rFonts w:ascii="Arial Nova Light" w:hAnsi="Arial Nova Light"/>
          <w:sz w:val="22"/>
          <w:szCs w:val="22"/>
        </w:rPr>
        <w:t xml:space="preserve"> </w:t>
      </w:r>
      <w:r w:rsidRPr="00665285">
        <w:rPr>
          <w:rFonts w:ascii="Arial Nova Light" w:hAnsi="Arial Nova Light"/>
          <w:sz w:val="22"/>
          <w:szCs w:val="22"/>
        </w:rPr>
        <w:t>Ilario, presso Nervi</w:t>
      </w:r>
      <w:r w:rsidR="00A67EFF" w:rsidRPr="00665285">
        <w:rPr>
          <w:rFonts w:ascii="Arial Nova Light" w:hAnsi="Arial Nova Light"/>
          <w:sz w:val="22"/>
          <w:szCs w:val="22"/>
        </w:rPr>
        <w:t>.</w:t>
      </w:r>
      <w:r w:rsidR="00665285" w:rsidRPr="00665285">
        <w:rPr>
          <w:rFonts w:ascii="Arial Nova Light" w:hAnsi="Arial Nova Light"/>
          <w:sz w:val="22"/>
          <w:szCs w:val="22"/>
        </w:rPr>
        <w:t xml:space="preserve"> </w:t>
      </w:r>
      <w:r w:rsidR="00A67EFF" w:rsidRPr="00665285">
        <w:rPr>
          <w:rFonts w:ascii="Arial Nova Light" w:hAnsi="Arial Nova Light"/>
          <w:sz w:val="22"/>
          <w:szCs w:val="22"/>
        </w:rPr>
        <w:t>In quello stesso anno venne istituita la “Regia Scuola Pratica di Agricoltura”</w:t>
      </w:r>
      <w:r w:rsidR="00665285" w:rsidRPr="00665285">
        <w:rPr>
          <w:rFonts w:ascii="Arial Nova Light" w:hAnsi="Arial Nova Light"/>
          <w:sz w:val="22"/>
          <w:szCs w:val="22"/>
        </w:rPr>
        <w:t>, una scuola – si legge nell’atto costitutivo – “intesa a formare abili agricoltori, fattori, castaldi”.</w:t>
      </w:r>
    </w:p>
    <w:p w14:paraId="5BFF9E03" w14:textId="785DCF19" w:rsidR="00A67EFF" w:rsidRPr="00665285" w:rsidRDefault="00A67EFF" w:rsidP="00984222">
      <w:pPr>
        <w:jc w:val="both"/>
        <w:rPr>
          <w:rFonts w:ascii="Arial Nova Light" w:hAnsi="Arial Nova Light"/>
          <w:sz w:val="22"/>
          <w:szCs w:val="22"/>
        </w:rPr>
      </w:pPr>
    </w:p>
    <w:p w14:paraId="1A36C42A" w14:textId="331A71E2" w:rsidR="008C7EBA" w:rsidRDefault="00665285" w:rsidP="00984222">
      <w:pPr>
        <w:jc w:val="both"/>
        <w:rPr>
          <w:rFonts w:ascii="Arial Nova Light" w:hAnsi="Arial Nova Light"/>
          <w:sz w:val="22"/>
          <w:szCs w:val="22"/>
        </w:rPr>
      </w:pPr>
      <w:r w:rsidRPr="00665285">
        <w:rPr>
          <w:rFonts w:ascii="Arial Nova Light" w:hAnsi="Arial Nova Light"/>
          <w:sz w:val="22"/>
          <w:szCs w:val="22"/>
        </w:rPr>
        <w:t>In quasi un secolo e mezzo di attività</w:t>
      </w:r>
      <w:r>
        <w:rPr>
          <w:rFonts w:ascii="Arial Nova Light" w:hAnsi="Arial Nova Light"/>
          <w:sz w:val="22"/>
          <w:szCs w:val="22"/>
        </w:rPr>
        <w:t xml:space="preserve"> l’Istituto Marsano ha formato eccellenze in tutti i settori delle professioni legate alla terra</w:t>
      </w:r>
      <w:r w:rsidR="008C7EBA">
        <w:rPr>
          <w:rFonts w:ascii="Arial Nova Light" w:hAnsi="Arial Nova Light"/>
          <w:sz w:val="22"/>
          <w:szCs w:val="22"/>
        </w:rPr>
        <w:t xml:space="preserve">, rivestendo – soprattutto </w:t>
      </w:r>
      <w:r w:rsidR="00C66205">
        <w:rPr>
          <w:rFonts w:ascii="Arial Nova Light" w:hAnsi="Arial Nova Light"/>
          <w:sz w:val="22"/>
          <w:szCs w:val="22"/>
        </w:rPr>
        <w:t>ne</w:t>
      </w:r>
      <w:r w:rsidR="008C7EBA">
        <w:rPr>
          <w:rFonts w:ascii="Arial Nova Light" w:hAnsi="Arial Nova Light"/>
          <w:sz w:val="22"/>
          <w:szCs w:val="22"/>
        </w:rPr>
        <w:t xml:space="preserve">lle origini – un importante ruolo storico e sociale. </w:t>
      </w:r>
    </w:p>
    <w:p w14:paraId="41DEF582" w14:textId="0B0E22BF" w:rsidR="00A67EFF" w:rsidRDefault="00A67EFF" w:rsidP="00984222">
      <w:pPr>
        <w:jc w:val="both"/>
        <w:rPr>
          <w:rFonts w:ascii="Arial Nova Light" w:hAnsi="Arial Nova Light"/>
          <w:sz w:val="22"/>
          <w:szCs w:val="22"/>
        </w:rPr>
      </w:pPr>
    </w:p>
    <w:p w14:paraId="3857A08A" w14:textId="77111312" w:rsidR="00C66205" w:rsidRDefault="00C66205" w:rsidP="00984222">
      <w:pPr>
        <w:jc w:val="both"/>
        <w:rPr>
          <w:rFonts w:ascii="Arial Nova Light" w:hAnsi="Arial Nova Light"/>
          <w:sz w:val="22"/>
          <w:szCs w:val="22"/>
        </w:rPr>
      </w:pPr>
      <w:r>
        <w:rPr>
          <w:rFonts w:ascii="Arial Nova Light" w:hAnsi="Arial Nova Light"/>
          <w:sz w:val="22"/>
          <w:szCs w:val="22"/>
        </w:rPr>
        <w:t>Al convegno si è parlato non soltanto della forte integrazione dell’Istituto nel tessuto della città, ma anche delle nuove prospettive</w:t>
      </w:r>
      <w:r w:rsidR="007A74BD">
        <w:rPr>
          <w:rFonts w:ascii="Arial Nova Light" w:hAnsi="Arial Nova Light"/>
          <w:sz w:val="22"/>
          <w:szCs w:val="22"/>
        </w:rPr>
        <w:t xml:space="preserve"> di un percorso formativo dai molteplici sbocchi professionali. Agricoltura sostenibile, tutela del paesaggio, </w:t>
      </w:r>
      <w:r w:rsidR="00CD7602">
        <w:rPr>
          <w:rFonts w:ascii="Arial Nova Light" w:hAnsi="Arial Nova Light"/>
          <w:sz w:val="22"/>
          <w:szCs w:val="22"/>
        </w:rPr>
        <w:t xml:space="preserve">infrastrutture verdi: tutti argomenti che rendono l’Istituto una scuola non soltanto al passo con i tempi, ma anche con una </w:t>
      </w:r>
      <w:r w:rsidR="00E83BA4">
        <w:rPr>
          <w:rFonts w:ascii="Arial Nova Light" w:hAnsi="Arial Nova Light"/>
          <w:sz w:val="22"/>
          <w:szCs w:val="22"/>
        </w:rPr>
        <w:t xml:space="preserve">importante </w:t>
      </w:r>
      <w:r w:rsidR="00CD7602">
        <w:rPr>
          <w:rFonts w:ascii="Arial Nova Light" w:hAnsi="Arial Nova Light"/>
          <w:sz w:val="22"/>
          <w:szCs w:val="22"/>
        </w:rPr>
        <w:t xml:space="preserve">prospettiva di sviluppo. </w:t>
      </w:r>
      <w:r w:rsidR="007A74BD">
        <w:rPr>
          <w:rFonts w:ascii="Arial Nova Light" w:hAnsi="Arial Nova Light"/>
          <w:sz w:val="22"/>
          <w:szCs w:val="22"/>
        </w:rPr>
        <w:t xml:space="preserve"> </w:t>
      </w:r>
    </w:p>
    <w:p w14:paraId="65157F84" w14:textId="04C9CD0A" w:rsidR="00E83BA4" w:rsidRDefault="00E83BA4" w:rsidP="00984222">
      <w:pPr>
        <w:jc w:val="both"/>
        <w:rPr>
          <w:rFonts w:ascii="Arial Nova Light" w:hAnsi="Arial Nova Light"/>
          <w:sz w:val="22"/>
          <w:szCs w:val="22"/>
        </w:rPr>
      </w:pPr>
    </w:p>
    <w:p w14:paraId="4CCBA331" w14:textId="6D8E85F4" w:rsidR="00E83BA4" w:rsidRDefault="00E83BA4" w:rsidP="00984222">
      <w:pPr>
        <w:jc w:val="both"/>
        <w:rPr>
          <w:rFonts w:ascii="Arial Nova Light" w:hAnsi="Arial Nova Light"/>
          <w:sz w:val="22"/>
          <w:szCs w:val="22"/>
        </w:rPr>
      </w:pPr>
      <w:r>
        <w:rPr>
          <w:rFonts w:ascii="Arial Nova Light" w:hAnsi="Arial Nova Light"/>
          <w:sz w:val="22"/>
          <w:szCs w:val="22"/>
        </w:rPr>
        <w:t xml:space="preserve">“Gli studenti e i professori del Marsano – ha detto il sindaco </w:t>
      </w:r>
      <w:r w:rsidRPr="00F6765E">
        <w:rPr>
          <w:rFonts w:ascii="Arial Nova Light" w:hAnsi="Arial Nova Light"/>
          <w:b/>
          <w:bCs/>
          <w:sz w:val="22"/>
          <w:szCs w:val="22"/>
        </w:rPr>
        <w:t>Marco Bucci</w:t>
      </w:r>
      <w:r>
        <w:rPr>
          <w:rFonts w:ascii="Arial Nova Light" w:hAnsi="Arial Nova Light"/>
          <w:sz w:val="22"/>
          <w:szCs w:val="22"/>
        </w:rPr>
        <w:t xml:space="preserve"> </w:t>
      </w:r>
      <w:r w:rsidR="00A03EA4">
        <w:rPr>
          <w:rFonts w:ascii="Arial Nova Light" w:hAnsi="Arial Nova Light"/>
          <w:sz w:val="22"/>
          <w:szCs w:val="22"/>
        </w:rPr>
        <w:t xml:space="preserve">– sono un’eccellenza e un orgoglio della nostra città. La scuola ha un alto valore formativo non soltanto per quanto riguarda le hard skills, le </w:t>
      </w:r>
      <w:r w:rsidR="00327D38">
        <w:rPr>
          <w:rFonts w:ascii="Arial Nova Light" w:hAnsi="Arial Nova Light"/>
          <w:sz w:val="22"/>
          <w:szCs w:val="22"/>
        </w:rPr>
        <w:t xml:space="preserve">materie che vengono insegnate, ma anche per le soft skills, cioè i comportamenti. Questo è un aspetto molto importante: qui ad Euroflora gli studenti dell’Istituto stanno dando una grossa mano per la riuscita della manifestazione”. </w:t>
      </w:r>
    </w:p>
    <w:p w14:paraId="3AEE6458" w14:textId="77777777" w:rsidR="00C66205" w:rsidRPr="00665285" w:rsidRDefault="00C66205" w:rsidP="00984222">
      <w:pPr>
        <w:jc w:val="both"/>
        <w:rPr>
          <w:rFonts w:ascii="Arial Nova Light" w:hAnsi="Arial Nova Light"/>
          <w:sz w:val="22"/>
          <w:szCs w:val="22"/>
        </w:rPr>
      </w:pPr>
    </w:p>
    <w:p w14:paraId="7890EE48" w14:textId="6F845696" w:rsidR="00D63537" w:rsidRPr="000A5FF2" w:rsidRDefault="00421CCF" w:rsidP="00D63537">
      <w:pPr>
        <w:jc w:val="both"/>
        <w:rPr>
          <w:rFonts w:ascii="Arial Nova Light" w:hAnsi="Arial Nova Light"/>
          <w:sz w:val="22"/>
          <w:szCs w:val="22"/>
        </w:rPr>
      </w:pPr>
      <w:r w:rsidRPr="00665285">
        <w:rPr>
          <w:rFonts w:ascii="Arial Nova Light" w:hAnsi="Arial Nova Light" w:cs="Arial"/>
          <w:sz w:val="22"/>
          <w:szCs w:val="22"/>
        </w:rPr>
        <w:t>Ricordiamo che l</w:t>
      </w:r>
      <w:r w:rsidR="00D63537" w:rsidRPr="00665285">
        <w:rPr>
          <w:rFonts w:ascii="Arial Nova Light" w:hAnsi="Arial Nova Light" w:cs="Arial"/>
          <w:sz w:val="22"/>
          <w:szCs w:val="22"/>
        </w:rPr>
        <w:t xml:space="preserve">’Istituto </w:t>
      </w:r>
      <w:r w:rsidR="00D63537" w:rsidRPr="00665285">
        <w:rPr>
          <w:rFonts w:ascii="Arial Nova Light" w:hAnsi="Arial Nova Light"/>
          <w:sz w:val="22"/>
          <w:szCs w:val="22"/>
        </w:rPr>
        <w:t xml:space="preserve">Marsano </w:t>
      </w:r>
      <w:r w:rsidR="00D63537" w:rsidRPr="00665285">
        <w:rPr>
          <w:rFonts w:ascii="Arial Nova Light" w:hAnsi="Arial Nova Light" w:cs="Arial"/>
          <w:sz w:val="22"/>
          <w:szCs w:val="22"/>
        </w:rPr>
        <w:t xml:space="preserve">è </w:t>
      </w:r>
      <w:r w:rsidR="00327D38">
        <w:rPr>
          <w:rFonts w:ascii="Arial Nova Light" w:hAnsi="Arial Nova Light" w:cs="Arial"/>
          <w:sz w:val="22"/>
          <w:szCs w:val="22"/>
        </w:rPr>
        <w:t xml:space="preserve">uno dei </w:t>
      </w:r>
      <w:r w:rsidR="00D63537" w:rsidRPr="00665285">
        <w:rPr>
          <w:rFonts w:ascii="Arial Nova Light" w:hAnsi="Arial Nova Light" w:cs="Arial"/>
          <w:sz w:val="22"/>
          <w:szCs w:val="22"/>
        </w:rPr>
        <w:t>protagonist</w:t>
      </w:r>
      <w:r w:rsidR="00327D38">
        <w:rPr>
          <w:rFonts w:ascii="Arial Nova Light" w:hAnsi="Arial Nova Light" w:cs="Arial"/>
          <w:sz w:val="22"/>
          <w:szCs w:val="22"/>
        </w:rPr>
        <w:t>i</w:t>
      </w:r>
      <w:r w:rsidR="00D63537" w:rsidRPr="00665285">
        <w:rPr>
          <w:rFonts w:ascii="Arial Nova Light" w:hAnsi="Arial Nova Light" w:cs="Arial"/>
          <w:sz w:val="22"/>
          <w:szCs w:val="22"/>
        </w:rPr>
        <w:t xml:space="preserve"> </w:t>
      </w:r>
      <w:r w:rsidR="00327D38">
        <w:rPr>
          <w:rFonts w:ascii="Arial Nova Light" w:hAnsi="Arial Nova Light" w:cs="Arial"/>
          <w:sz w:val="22"/>
          <w:szCs w:val="22"/>
        </w:rPr>
        <w:t>di questa edizione di</w:t>
      </w:r>
      <w:r w:rsidR="00D63537" w:rsidRPr="00665285">
        <w:rPr>
          <w:rFonts w:ascii="Arial Nova Light" w:hAnsi="Arial Nova Light" w:cs="Arial"/>
          <w:sz w:val="22"/>
          <w:szCs w:val="22"/>
        </w:rPr>
        <w:t xml:space="preserve"> Euroflora 2022. Oltre che con l’</w:t>
      </w:r>
      <w:r w:rsidR="00D63537" w:rsidRPr="00665285">
        <w:rPr>
          <w:rFonts w:ascii="Arial Nova Light" w:hAnsi="Arial Nova Light"/>
          <w:sz w:val="22"/>
          <w:szCs w:val="22"/>
        </w:rPr>
        <w:t>allestimento "Percezioni", i ragazzi dell’Istituto hanno dato un grande contributo alla manifestazione mettendo a disposizione in media 60 ragazzi al giorno per un totale di 400 allievi impiegati nelle operazioni di preparazione</w:t>
      </w:r>
      <w:r w:rsidR="00D63537" w:rsidRPr="000A5FF2">
        <w:rPr>
          <w:rFonts w:ascii="Arial Nova Light" w:hAnsi="Arial Nova Light"/>
          <w:sz w:val="22"/>
          <w:szCs w:val="22"/>
        </w:rPr>
        <w:t xml:space="preserve"> di questa XII edizione della Mostra internazionale.</w:t>
      </w:r>
    </w:p>
    <w:p w14:paraId="72385425" w14:textId="760113C3" w:rsidR="00420FA3" w:rsidRPr="000A5FF2" w:rsidRDefault="00420FA3" w:rsidP="00D63537">
      <w:pPr>
        <w:jc w:val="both"/>
        <w:rPr>
          <w:rFonts w:ascii="Arial Nova Light" w:hAnsi="Arial Nova Light"/>
          <w:sz w:val="22"/>
          <w:szCs w:val="22"/>
        </w:rPr>
      </w:pPr>
    </w:p>
    <w:p w14:paraId="226017A7" w14:textId="2BCD812F" w:rsidR="00420FA3" w:rsidRPr="000A5FF2" w:rsidRDefault="00420FA3" w:rsidP="00D63537">
      <w:pPr>
        <w:jc w:val="both"/>
        <w:rPr>
          <w:rFonts w:ascii="Arial Nova Light" w:hAnsi="Arial Nova Light" w:cs="Arial"/>
          <w:sz w:val="22"/>
          <w:szCs w:val="22"/>
        </w:rPr>
      </w:pPr>
    </w:p>
    <w:p w14:paraId="51F9B8C4" w14:textId="77777777" w:rsidR="00984222" w:rsidRPr="005A26FB" w:rsidRDefault="00984222" w:rsidP="00984222">
      <w:pPr>
        <w:rPr>
          <w:rFonts w:ascii="Arial Nova Light" w:hAnsi="Arial Nova Light"/>
          <w:bCs/>
          <w:sz w:val="22"/>
          <w:szCs w:val="22"/>
        </w:rPr>
      </w:pPr>
      <w:r w:rsidRPr="005A26FB">
        <w:rPr>
          <w:rFonts w:ascii="Arial Nova Light" w:hAnsi="Arial Nova Light"/>
          <w:bCs/>
          <w:sz w:val="22"/>
          <w:szCs w:val="22"/>
        </w:rPr>
        <w:t>________________________________________________________________________________</w:t>
      </w:r>
    </w:p>
    <w:p w14:paraId="743209B2" w14:textId="77777777" w:rsidR="00984222" w:rsidRPr="005A26FB" w:rsidRDefault="00984222" w:rsidP="00984222">
      <w:pPr>
        <w:rPr>
          <w:rFonts w:ascii="Arial Nova Light" w:hAnsi="Arial Nova Light"/>
          <w:b/>
          <w:bCs/>
          <w:sz w:val="22"/>
          <w:szCs w:val="22"/>
        </w:rPr>
      </w:pPr>
    </w:p>
    <w:p w14:paraId="3EAAF158" w14:textId="77777777" w:rsidR="00984222" w:rsidRPr="005A26FB" w:rsidRDefault="00984222" w:rsidP="00984222">
      <w:pPr>
        <w:rPr>
          <w:rFonts w:ascii="Arial Nova Light" w:hAnsi="Arial Nova Light"/>
          <w:bCs/>
          <w:sz w:val="22"/>
          <w:szCs w:val="22"/>
        </w:rPr>
      </w:pPr>
      <w:r w:rsidRPr="005A26FB">
        <w:rPr>
          <w:rFonts w:ascii="Arial Nova Light" w:hAnsi="Arial Nova Light"/>
          <w:b/>
          <w:bCs/>
          <w:sz w:val="22"/>
          <w:szCs w:val="22"/>
        </w:rPr>
        <w:t>Euroflora 2022 è</w:t>
      </w:r>
      <w:r w:rsidRPr="005A26FB">
        <w:rPr>
          <w:rFonts w:ascii="Arial Nova Light" w:hAnsi="Arial Nova Light"/>
          <w:bCs/>
          <w:sz w:val="22"/>
          <w:szCs w:val="22"/>
        </w:rPr>
        <w:t>:</w:t>
      </w:r>
    </w:p>
    <w:p w14:paraId="3EF9843A" w14:textId="77777777" w:rsidR="00984222" w:rsidRPr="005A26FB" w:rsidRDefault="00984222" w:rsidP="00984222">
      <w:pPr>
        <w:jc w:val="both"/>
        <w:rPr>
          <w:rFonts w:ascii="Arial Nova Light" w:hAnsi="Arial Nova Light"/>
          <w:bCs/>
          <w:i/>
          <w:iCs/>
          <w:sz w:val="22"/>
          <w:szCs w:val="22"/>
        </w:rPr>
      </w:pPr>
      <w:bookmarkStart w:id="0" w:name="_Hlk94111227"/>
      <w:r w:rsidRPr="005A26FB">
        <w:rPr>
          <w:rFonts w:ascii="Arial Nova Light" w:hAnsi="Arial Nova Light"/>
          <w:bCs/>
          <w:i/>
          <w:iCs/>
          <w:sz w:val="22"/>
          <w:szCs w:val="22"/>
        </w:rPr>
        <w:t xml:space="preserve">La dodicesima edizione delle </w:t>
      </w:r>
      <w:proofErr w:type="spellStart"/>
      <w:r w:rsidRPr="005A26FB">
        <w:rPr>
          <w:rFonts w:ascii="Arial Nova Light" w:hAnsi="Arial Nova Light"/>
          <w:bCs/>
          <w:i/>
          <w:iCs/>
          <w:sz w:val="22"/>
          <w:szCs w:val="22"/>
        </w:rPr>
        <w:t>floralies</w:t>
      </w:r>
      <w:proofErr w:type="spellEnd"/>
      <w:r w:rsidRPr="005A26FB">
        <w:rPr>
          <w:rFonts w:ascii="Arial Nova Light" w:hAnsi="Arial Nova Light"/>
          <w:bCs/>
          <w:i/>
          <w:iCs/>
          <w:sz w:val="22"/>
          <w:szCs w:val="22"/>
        </w:rPr>
        <w:t xml:space="preserve"> italiane nate a Genova nel 1966 e riconosciute da AIPH, da quest’anno gemellata con le </w:t>
      </w:r>
      <w:proofErr w:type="spellStart"/>
      <w:r w:rsidRPr="005A26FB">
        <w:rPr>
          <w:rFonts w:ascii="Arial Nova Light" w:hAnsi="Arial Nova Light"/>
          <w:bCs/>
          <w:i/>
          <w:iCs/>
          <w:sz w:val="22"/>
          <w:szCs w:val="22"/>
        </w:rPr>
        <w:t>Floralies</w:t>
      </w:r>
      <w:proofErr w:type="spellEnd"/>
      <w:r w:rsidRPr="005A26FB">
        <w:rPr>
          <w:rFonts w:ascii="Arial Nova Light" w:hAnsi="Arial Nova Light"/>
          <w:bCs/>
          <w:i/>
          <w:iCs/>
          <w:sz w:val="22"/>
          <w:szCs w:val="22"/>
        </w:rPr>
        <w:t xml:space="preserve"> di Nantes. </w:t>
      </w:r>
      <w:r w:rsidRPr="005A26FB">
        <w:rPr>
          <w:rFonts w:ascii="Arial Nova Light" w:hAnsi="Arial Nova Light"/>
          <w:b/>
          <w:bCs/>
          <w:i/>
          <w:iCs/>
          <w:sz w:val="22"/>
          <w:szCs w:val="22"/>
        </w:rPr>
        <w:t>Si svolgerà da sabato 23 aprile a domenica 8 maggio nei Parchi di Nervi,</w:t>
      </w:r>
      <w:r w:rsidRPr="005A26FB">
        <w:rPr>
          <w:rFonts w:ascii="Arial Nova Light" w:hAnsi="Arial Nova Light"/>
          <w:bCs/>
          <w:i/>
          <w:iCs/>
          <w:sz w:val="22"/>
          <w:szCs w:val="22"/>
        </w:rPr>
        <w:t xml:space="preserve"> un complesso ottocentesco di oltre 8 ettari di giardini e di </w:t>
      </w:r>
      <w:r w:rsidRPr="005A26FB">
        <w:rPr>
          <w:rFonts w:ascii="Arial Nova Light" w:hAnsi="Arial Nova Light"/>
          <w:b/>
          <w:bCs/>
          <w:i/>
          <w:iCs/>
          <w:sz w:val="22"/>
          <w:szCs w:val="22"/>
        </w:rPr>
        <w:t xml:space="preserve">tre Musei, </w:t>
      </w:r>
      <w:proofErr w:type="spellStart"/>
      <w:r w:rsidRPr="005A26FB">
        <w:rPr>
          <w:rFonts w:ascii="Arial Nova Light" w:hAnsi="Arial Nova Light"/>
          <w:b/>
          <w:bCs/>
          <w:i/>
          <w:iCs/>
          <w:sz w:val="22"/>
          <w:szCs w:val="22"/>
        </w:rPr>
        <w:t>Wolfsoniana</w:t>
      </w:r>
      <w:proofErr w:type="spellEnd"/>
      <w:r w:rsidRPr="005A26FB">
        <w:rPr>
          <w:rFonts w:ascii="Arial Nova Light" w:hAnsi="Arial Nova Light"/>
          <w:b/>
          <w:bCs/>
          <w:i/>
          <w:iCs/>
          <w:sz w:val="22"/>
          <w:szCs w:val="22"/>
        </w:rPr>
        <w:t xml:space="preserve">, Galleria d’Arte Moderna e Raccolte </w:t>
      </w:r>
      <w:proofErr w:type="spellStart"/>
      <w:r w:rsidRPr="005A26FB">
        <w:rPr>
          <w:rFonts w:ascii="Arial Nova Light" w:hAnsi="Arial Nova Light"/>
          <w:b/>
          <w:bCs/>
          <w:i/>
          <w:iCs/>
          <w:sz w:val="22"/>
          <w:szCs w:val="22"/>
        </w:rPr>
        <w:t>Frugone</w:t>
      </w:r>
      <w:proofErr w:type="spellEnd"/>
      <w:r w:rsidRPr="005A26FB">
        <w:rPr>
          <w:rFonts w:ascii="Arial Nova Light" w:hAnsi="Arial Nova Light"/>
          <w:bCs/>
          <w:i/>
          <w:iCs/>
          <w:sz w:val="22"/>
          <w:szCs w:val="22"/>
        </w:rPr>
        <w:t xml:space="preserve"> – che ospiteranno composizioni floreali ispirate alle opere esposte. </w:t>
      </w:r>
      <w:r w:rsidRPr="005A26FB">
        <w:rPr>
          <w:rFonts w:ascii="Arial Nova Light" w:hAnsi="Arial Nova Light"/>
          <w:i/>
          <w:iCs/>
          <w:sz w:val="22"/>
          <w:szCs w:val="22"/>
        </w:rPr>
        <w:t xml:space="preserve">Stupirà con le sue grandi sequenze di ruscelli e fontane, ampi spazi ovali che si combineranno con le suggestive visuali dei Parchi per offrire ai visitatori prospettive emozionanti con essenze rare, esemplari unici, collezioni straordinarie e produzioni di eccellenza. Ospiterà numerosi eventi collaterali, dando spazio a musica, natura ed arte in un contesto raffinato. </w:t>
      </w:r>
      <w:r w:rsidRPr="005A26FB">
        <w:rPr>
          <w:rFonts w:ascii="Arial Nova Light" w:hAnsi="Arial Nova Light"/>
          <w:bCs/>
          <w:i/>
          <w:iCs/>
          <w:sz w:val="22"/>
          <w:szCs w:val="22"/>
        </w:rPr>
        <w:t>È attenta alla sostenibilità e all’ambiente: sarà infatti raggiungibile esclusivamente con i mezzi di trasporto pubblico, con l’impegno inoltre di ridurre per quanto più possibile l’utilizzo di plastica negli allestimenti e nella ristorazione.</w:t>
      </w:r>
    </w:p>
    <w:p w14:paraId="055274F3" w14:textId="77777777" w:rsidR="00984222" w:rsidRPr="005A26FB" w:rsidRDefault="00984222" w:rsidP="00984222">
      <w:pPr>
        <w:jc w:val="both"/>
        <w:rPr>
          <w:rFonts w:ascii="Arial Nova Light" w:hAnsi="Arial Nova Light"/>
          <w:i/>
          <w:iCs/>
          <w:sz w:val="22"/>
          <w:szCs w:val="22"/>
        </w:rPr>
      </w:pPr>
      <w:r w:rsidRPr="005A26FB">
        <w:rPr>
          <w:rFonts w:ascii="Arial Nova Light" w:hAnsi="Arial Nova Light"/>
          <w:bCs/>
          <w:i/>
          <w:iCs/>
          <w:sz w:val="22"/>
          <w:szCs w:val="22"/>
        </w:rPr>
        <w:t>La rassegna, alla quale sono abbinati 256 concorsi per la valorizzazione delle eccellenze e della bellezza degli insiemi in esposizione, ha una capienza giornaliera prefissata per garantire una visita accurata e in sicurezza.</w:t>
      </w:r>
      <w:r w:rsidRPr="005A26FB">
        <w:rPr>
          <w:rFonts w:ascii="Arial Nova Light" w:hAnsi="Arial Nova Light"/>
          <w:i/>
          <w:iCs/>
          <w:sz w:val="22"/>
          <w:szCs w:val="22"/>
        </w:rPr>
        <w:t xml:space="preserve"> </w:t>
      </w:r>
      <w:bookmarkEnd w:id="0"/>
    </w:p>
    <w:p w14:paraId="475D3384" w14:textId="77777777" w:rsidR="00984222" w:rsidRPr="005A26FB" w:rsidRDefault="00984222" w:rsidP="00984222">
      <w:pPr>
        <w:jc w:val="both"/>
        <w:rPr>
          <w:rFonts w:ascii="Arial Nova Light" w:hAnsi="Arial Nova Light"/>
          <w:i/>
          <w:iCs/>
          <w:sz w:val="22"/>
          <w:szCs w:val="22"/>
        </w:rPr>
      </w:pPr>
      <w:r w:rsidRPr="005A26FB">
        <w:rPr>
          <w:rFonts w:ascii="Arial Nova Light" w:hAnsi="Arial Nova Light"/>
          <w:b/>
          <w:bCs/>
          <w:i/>
          <w:iCs/>
          <w:sz w:val="22"/>
          <w:szCs w:val="22"/>
        </w:rPr>
        <w:t xml:space="preserve">Info e biglietteria: </w:t>
      </w:r>
      <w:hyperlink r:id="rId8" w:history="1">
        <w:r w:rsidRPr="005A26FB">
          <w:rPr>
            <w:rStyle w:val="Collegamentoipertestuale"/>
            <w:rFonts w:ascii="Arial Nova Light" w:hAnsi="Arial Nova Light"/>
            <w:b/>
            <w:bCs/>
            <w:i/>
            <w:iCs/>
            <w:sz w:val="22"/>
            <w:szCs w:val="22"/>
          </w:rPr>
          <w:t>www.euroflora.genova.it</w:t>
        </w:r>
      </w:hyperlink>
    </w:p>
    <w:p w14:paraId="0377E64F" w14:textId="77777777" w:rsidR="00C963AB" w:rsidRDefault="00C963AB" w:rsidP="00437918">
      <w:pPr>
        <w:rPr>
          <w:rFonts w:ascii="Arial Nova Light" w:hAnsi="Arial Nova Light"/>
        </w:rPr>
      </w:pPr>
    </w:p>
    <w:p w14:paraId="5AFDA62F" w14:textId="29CB11A8" w:rsidR="00437918" w:rsidRDefault="00437918" w:rsidP="00437918">
      <w:pPr>
        <w:rPr>
          <w:rFonts w:ascii="Arial Nova Light" w:hAnsi="Arial Nova Light"/>
        </w:rPr>
      </w:pPr>
      <w:r>
        <w:rPr>
          <w:rFonts w:ascii="Arial Nova Light" w:hAnsi="Arial Nova Light"/>
        </w:rPr>
        <w:t>__________________________________________________________</w:t>
      </w:r>
    </w:p>
    <w:p w14:paraId="4F8A8F90" w14:textId="77777777" w:rsidR="00437918" w:rsidRDefault="00437918" w:rsidP="00437918">
      <w:pPr>
        <w:jc w:val="both"/>
        <w:rPr>
          <w:rFonts w:ascii="Arial Nova Light" w:eastAsiaTheme="minorEastAsia" w:hAnsi="Arial Nova Light" w:cs="Tahoma"/>
          <w:noProof/>
          <w:sz w:val="20"/>
          <w:szCs w:val="20"/>
          <w:lang w:eastAsia="it-IT"/>
        </w:rPr>
      </w:pPr>
      <w:bookmarkStart w:id="1" w:name="_Hlk100389588"/>
      <w:r>
        <w:rPr>
          <w:rFonts w:ascii="Arial Nova Light" w:eastAsiaTheme="minorEastAsia" w:hAnsi="Arial Nova Light" w:cs="Tahoma"/>
          <w:noProof/>
          <w:sz w:val="20"/>
          <w:szCs w:val="20"/>
          <w:lang w:eastAsia="it-IT"/>
        </w:rPr>
        <w:t>Ufficio stampa Euroflora 2022</w:t>
      </w:r>
    </w:p>
    <w:p w14:paraId="11B275AF" w14:textId="77777777" w:rsidR="00437918" w:rsidRDefault="00437918" w:rsidP="00437918">
      <w:pPr>
        <w:jc w:val="both"/>
        <w:rPr>
          <w:rFonts w:ascii="Arial Nova Light" w:eastAsiaTheme="minorEastAsia" w:hAnsi="Arial Nova Light" w:cs="Tahoma"/>
          <w:noProof/>
          <w:sz w:val="20"/>
          <w:szCs w:val="20"/>
          <w:lang w:eastAsia="it-IT"/>
        </w:rPr>
      </w:pPr>
      <w:r>
        <w:rPr>
          <w:rFonts w:ascii="Arial Nova Light" w:eastAsiaTheme="minorEastAsia" w:hAnsi="Arial Nova Light" w:cs="Tahoma"/>
          <w:noProof/>
          <w:sz w:val="20"/>
          <w:szCs w:val="20"/>
          <w:lang w:eastAsia="it-IT"/>
        </w:rPr>
        <w:t xml:space="preserve">Giusi Feleppa 3357157199 </w:t>
      </w:r>
      <w:hyperlink r:id="rId9" w:history="1">
        <w:r>
          <w:rPr>
            <w:rStyle w:val="Collegamentoipertestuale"/>
            <w:rFonts w:ascii="Arial Nova Light" w:eastAsiaTheme="minorEastAsia" w:hAnsi="Arial Nova Light" w:cs="Tahoma"/>
            <w:noProof/>
            <w:sz w:val="20"/>
            <w:szCs w:val="20"/>
            <w:lang w:eastAsia="it-IT"/>
          </w:rPr>
          <w:t>gfeleppa@portoantico.it</w:t>
        </w:r>
      </w:hyperlink>
    </w:p>
    <w:p w14:paraId="06598369" w14:textId="77777777" w:rsidR="00437918" w:rsidRDefault="00437918" w:rsidP="00437918">
      <w:pPr>
        <w:jc w:val="both"/>
        <w:rPr>
          <w:rFonts w:ascii="Arial Nova Light" w:eastAsiaTheme="minorEastAsia" w:hAnsi="Arial Nova Light" w:cs="Tahoma"/>
          <w:noProof/>
          <w:sz w:val="20"/>
          <w:szCs w:val="20"/>
          <w:lang w:eastAsia="it-IT"/>
        </w:rPr>
      </w:pPr>
      <w:r>
        <w:rPr>
          <w:rFonts w:ascii="Arial Nova Light" w:eastAsiaTheme="minorEastAsia" w:hAnsi="Arial Nova Light" w:cs="Tahoma"/>
          <w:noProof/>
          <w:sz w:val="20"/>
          <w:szCs w:val="20"/>
          <w:lang w:eastAsia="it-IT"/>
        </w:rPr>
        <w:t xml:space="preserve">Arianna Del Ponte </w:t>
      </w:r>
      <w:bookmarkStart w:id="2" w:name="_Hlk100411014"/>
      <w:r>
        <w:rPr>
          <w:rFonts w:ascii="Arial Nova Light" w:eastAsiaTheme="minorEastAsia" w:hAnsi="Arial Nova Light" w:cs="Tahoma"/>
          <w:noProof/>
          <w:sz w:val="20"/>
          <w:szCs w:val="20"/>
          <w:lang w:eastAsia="it-IT"/>
        </w:rPr>
        <w:t>335 7624760</w:t>
      </w:r>
      <w:bookmarkEnd w:id="2"/>
      <w:r>
        <w:rPr>
          <w:rFonts w:ascii="Arial Nova Light" w:eastAsiaTheme="minorEastAsia" w:hAnsi="Arial Nova Light" w:cs="Tahoma"/>
          <w:noProof/>
          <w:sz w:val="20"/>
          <w:szCs w:val="20"/>
          <w:lang w:eastAsia="it-IT"/>
        </w:rPr>
        <w:t xml:space="preserve"> </w:t>
      </w:r>
      <w:hyperlink r:id="rId10" w:history="1">
        <w:r>
          <w:rPr>
            <w:rStyle w:val="Collegamentoipertestuale"/>
            <w:rFonts w:ascii="Arial Nova Light" w:eastAsiaTheme="minorEastAsia" w:hAnsi="Arial Nova Light" w:cs="Tahoma"/>
            <w:noProof/>
            <w:sz w:val="20"/>
            <w:szCs w:val="20"/>
            <w:lang w:eastAsia="it-IT"/>
          </w:rPr>
          <w:t>comunicazione@portoantico.it</w:t>
        </w:r>
      </w:hyperlink>
      <w:r>
        <w:rPr>
          <w:rFonts w:ascii="Arial Nova Light" w:eastAsiaTheme="minorEastAsia" w:hAnsi="Arial Nova Light" w:cs="Tahoma"/>
          <w:noProof/>
          <w:sz w:val="20"/>
          <w:szCs w:val="20"/>
          <w:lang w:eastAsia="it-IT"/>
        </w:rPr>
        <w:t xml:space="preserve"> </w:t>
      </w:r>
    </w:p>
    <w:p w14:paraId="3312F58A" w14:textId="77777777" w:rsidR="00437918" w:rsidRDefault="00437918" w:rsidP="00437918">
      <w:pPr>
        <w:jc w:val="both"/>
        <w:rPr>
          <w:rFonts w:ascii="Arial Nova Light" w:eastAsiaTheme="minorEastAsia" w:hAnsi="Arial Nova Light" w:cs="Tahoma"/>
          <w:noProof/>
          <w:sz w:val="20"/>
          <w:szCs w:val="20"/>
          <w:lang w:eastAsia="it-IT"/>
        </w:rPr>
      </w:pPr>
      <w:r>
        <w:rPr>
          <w:rFonts w:ascii="Arial Nova Light" w:eastAsiaTheme="minorEastAsia" w:hAnsi="Arial Nova Light" w:cs="Tahoma"/>
          <w:noProof/>
          <w:sz w:val="20"/>
          <w:szCs w:val="20"/>
          <w:lang w:eastAsia="it-IT"/>
        </w:rPr>
        <w:t xml:space="preserve">Graziella Bonini 331 1704777 </w:t>
      </w:r>
      <w:hyperlink r:id="rId11" w:history="1">
        <w:r>
          <w:rPr>
            <w:rStyle w:val="Collegamentoipertestuale"/>
            <w:rFonts w:ascii="Arial Nova Light" w:eastAsiaTheme="minorEastAsia" w:hAnsi="Arial Nova Light" w:cs="Tahoma"/>
            <w:noProof/>
            <w:sz w:val="20"/>
            <w:szCs w:val="20"/>
            <w:lang w:eastAsia="it-IT"/>
          </w:rPr>
          <w:t>ufficiostampa@euroflora.genova.it</w:t>
        </w:r>
      </w:hyperlink>
    </w:p>
    <w:p w14:paraId="796270EB" w14:textId="77777777" w:rsidR="00437918" w:rsidRDefault="00437918" w:rsidP="00437918">
      <w:pPr>
        <w:jc w:val="both"/>
        <w:rPr>
          <w:rFonts w:ascii="Arial Nova Light" w:eastAsiaTheme="minorEastAsia" w:hAnsi="Arial Nova Light" w:cs="Tahoma"/>
          <w:noProof/>
          <w:sz w:val="20"/>
          <w:szCs w:val="20"/>
          <w:lang w:eastAsia="it-IT"/>
        </w:rPr>
      </w:pPr>
      <w:r>
        <w:rPr>
          <w:rFonts w:ascii="Arial Nova Light" w:eastAsiaTheme="minorEastAsia" w:hAnsi="Arial Nova Light" w:cs="Tahoma"/>
          <w:noProof/>
          <w:sz w:val="20"/>
          <w:szCs w:val="20"/>
          <w:lang w:eastAsia="it-IT"/>
        </w:rPr>
        <w:t xml:space="preserve">Claudia Lupi 348 0463563 </w:t>
      </w:r>
      <w:hyperlink r:id="rId12" w:history="1">
        <w:r>
          <w:rPr>
            <w:rStyle w:val="Collegamentoipertestuale"/>
            <w:rFonts w:ascii="Arial Nova Light" w:eastAsiaTheme="minorEastAsia" w:hAnsi="Arial Nova Light" w:cs="Tahoma"/>
            <w:noProof/>
            <w:sz w:val="20"/>
            <w:szCs w:val="20"/>
            <w:lang w:eastAsia="it-IT"/>
          </w:rPr>
          <w:t>ufficiostampa@euroflora.genova.it</w:t>
        </w:r>
      </w:hyperlink>
    </w:p>
    <w:p w14:paraId="5092D3A4" w14:textId="77777777" w:rsidR="00437918" w:rsidRDefault="00437918" w:rsidP="00437918">
      <w:pPr>
        <w:jc w:val="both"/>
        <w:rPr>
          <w:rFonts w:eastAsiaTheme="minorEastAsia"/>
          <w:noProof/>
          <w:lang w:eastAsia="it-IT"/>
        </w:rPr>
      </w:pPr>
      <w:r>
        <w:rPr>
          <w:rFonts w:ascii="Arial Nova Light" w:eastAsiaTheme="minorEastAsia" w:hAnsi="Arial Nova Light" w:cs="Tahoma"/>
          <w:noProof/>
          <w:sz w:val="20"/>
          <w:szCs w:val="20"/>
          <w:lang w:eastAsia="it-IT"/>
        </w:rPr>
        <w:t xml:space="preserve">Massimo Sorci 335 5699135 </w:t>
      </w:r>
      <w:hyperlink r:id="rId13" w:history="1">
        <w:r>
          <w:rPr>
            <w:rStyle w:val="Collegamentoipertestuale"/>
            <w:rFonts w:ascii="Arial Nova Light" w:eastAsiaTheme="minorEastAsia" w:hAnsi="Arial Nova Light" w:cs="Tahoma"/>
            <w:noProof/>
            <w:sz w:val="20"/>
            <w:szCs w:val="20"/>
            <w:lang w:eastAsia="it-IT"/>
          </w:rPr>
          <w:t>ufficiostampa@euroflora.genova.it</w:t>
        </w:r>
      </w:hyperlink>
      <w:bookmarkEnd w:id="1"/>
    </w:p>
    <w:p w14:paraId="2BCE268D" w14:textId="77777777" w:rsidR="00437918" w:rsidRDefault="00437918" w:rsidP="00437918">
      <w:pPr>
        <w:rPr>
          <w:rFonts w:eastAsiaTheme="minorEastAsia"/>
          <w:noProof/>
          <w:sz w:val="22"/>
          <w:szCs w:val="22"/>
          <w:lang w:eastAsia="it-IT"/>
        </w:rPr>
      </w:pPr>
    </w:p>
    <w:p w14:paraId="6E793E54" w14:textId="77777777" w:rsidR="00437918" w:rsidRDefault="00437918" w:rsidP="00437918">
      <w:pPr>
        <w:jc w:val="both"/>
        <w:rPr>
          <w:rFonts w:ascii="Arial Nova Light" w:eastAsia="Calibri" w:hAnsi="Arial Nova Light" w:cs="Calibri"/>
        </w:rPr>
      </w:pPr>
    </w:p>
    <w:p w14:paraId="3C591C6C" w14:textId="77777777" w:rsidR="00437918" w:rsidRDefault="00437918" w:rsidP="00437918">
      <w:pPr>
        <w:jc w:val="both"/>
        <w:rPr>
          <w:rFonts w:ascii="Arial Nova Light" w:eastAsia="Calibri" w:hAnsi="Arial Nova Light" w:cs="Calibri"/>
        </w:rPr>
      </w:pPr>
    </w:p>
    <w:p w14:paraId="41A42809" w14:textId="77777777" w:rsidR="00437918" w:rsidRDefault="00437918" w:rsidP="00437918">
      <w:pPr>
        <w:jc w:val="both"/>
        <w:rPr>
          <w:rFonts w:ascii="Arial Nova Light" w:eastAsia="Calibri" w:hAnsi="Arial Nova Light" w:cs="Calibri"/>
        </w:rPr>
      </w:pPr>
    </w:p>
    <w:p w14:paraId="29C4D191" w14:textId="77777777" w:rsidR="005C6A83" w:rsidRPr="00264EA5" w:rsidRDefault="005C6A83" w:rsidP="00264EA5"/>
    <w:sectPr w:rsidR="005C6A83" w:rsidRPr="00264EA5" w:rsidSect="00E512E9"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0" w:h="16840"/>
      <w:pgMar w:top="5103" w:right="1134" w:bottom="2642" w:left="1134" w:header="510" w:footer="5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14A482" w14:textId="77777777" w:rsidR="00FB1EC3" w:rsidRDefault="00FB1EC3" w:rsidP="002E11B0">
      <w:r>
        <w:separator/>
      </w:r>
    </w:p>
  </w:endnote>
  <w:endnote w:type="continuationSeparator" w:id="0">
    <w:p w14:paraId="640F7AEB" w14:textId="77777777" w:rsidR="00FB1EC3" w:rsidRDefault="00FB1EC3" w:rsidP="002E11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ova Light">
    <w:altName w:val="Arial Nova Light"/>
    <w:charset w:val="00"/>
    <w:family w:val="swiss"/>
    <w:pitch w:val="variable"/>
    <w:sig w:usb0="2000028F" w:usb1="00000002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opagina"/>
      </w:rPr>
      <w:id w:val="-1740864682"/>
      <w:docPartObj>
        <w:docPartGallery w:val="Page Numbers (Bottom of Page)"/>
        <w:docPartUnique/>
      </w:docPartObj>
    </w:sdtPr>
    <w:sdtEndPr>
      <w:rPr>
        <w:rStyle w:val="Numeropagina"/>
      </w:rPr>
    </w:sdtEndPr>
    <w:sdtContent>
      <w:p w14:paraId="0F39B65D" w14:textId="443BFB23" w:rsidR="00E512E9" w:rsidRDefault="00E512E9" w:rsidP="005A4449">
        <w:pPr>
          <w:pStyle w:val="Pidipagina"/>
          <w:framePr w:wrap="none" w:vAnchor="text" w:hAnchor="margin" w:xAlign="right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end"/>
        </w:r>
      </w:p>
    </w:sdtContent>
  </w:sdt>
  <w:sdt>
    <w:sdtPr>
      <w:rPr>
        <w:rStyle w:val="Numeropagina"/>
      </w:rPr>
      <w:id w:val="676471455"/>
      <w:docPartObj>
        <w:docPartGallery w:val="Page Numbers (Bottom of Page)"/>
        <w:docPartUnique/>
      </w:docPartObj>
    </w:sdtPr>
    <w:sdtEndPr>
      <w:rPr>
        <w:rStyle w:val="Numeropagina"/>
      </w:rPr>
    </w:sdtEndPr>
    <w:sdtContent>
      <w:p w14:paraId="222B4763" w14:textId="4AD484FB" w:rsidR="00E512E9" w:rsidRDefault="00E512E9" w:rsidP="00E512E9">
        <w:pPr>
          <w:pStyle w:val="Pidipagina"/>
          <w:framePr w:wrap="none" w:vAnchor="text" w:hAnchor="margin" w:xAlign="right" w:y="1"/>
          <w:ind w:right="360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end"/>
        </w:r>
      </w:p>
    </w:sdtContent>
  </w:sdt>
  <w:p w14:paraId="72F7EF5E" w14:textId="77777777" w:rsidR="00E512E9" w:rsidRDefault="00E512E9" w:rsidP="00E512E9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opagina"/>
        <w:sz w:val="16"/>
        <w:szCs w:val="16"/>
      </w:rPr>
      <w:id w:val="-603421604"/>
      <w:docPartObj>
        <w:docPartGallery w:val="Page Numbers (Bottom of Page)"/>
        <w:docPartUnique/>
      </w:docPartObj>
    </w:sdtPr>
    <w:sdtEndPr>
      <w:rPr>
        <w:rStyle w:val="Numeropagina"/>
      </w:rPr>
    </w:sdtEndPr>
    <w:sdtContent>
      <w:p w14:paraId="73DB61A2" w14:textId="6AC32FF9" w:rsidR="00E512E9" w:rsidRPr="00E512E9" w:rsidRDefault="00E512E9" w:rsidP="005A4449">
        <w:pPr>
          <w:pStyle w:val="Pidipagina"/>
          <w:framePr w:wrap="none" w:vAnchor="text" w:hAnchor="margin" w:xAlign="right" w:y="1"/>
          <w:rPr>
            <w:rStyle w:val="Numeropagina"/>
            <w:sz w:val="16"/>
            <w:szCs w:val="16"/>
          </w:rPr>
        </w:pPr>
        <w:r w:rsidRPr="00E512E9">
          <w:rPr>
            <w:rStyle w:val="Numeropagina"/>
            <w:sz w:val="16"/>
            <w:szCs w:val="16"/>
          </w:rPr>
          <w:fldChar w:fldCharType="begin"/>
        </w:r>
        <w:r w:rsidRPr="00E512E9">
          <w:rPr>
            <w:rStyle w:val="Numeropagina"/>
            <w:sz w:val="16"/>
            <w:szCs w:val="16"/>
          </w:rPr>
          <w:instrText xml:space="preserve"> PAGE </w:instrText>
        </w:r>
        <w:r w:rsidRPr="00E512E9">
          <w:rPr>
            <w:rStyle w:val="Numeropagina"/>
            <w:sz w:val="16"/>
            <w:szCs w:val="16"/>
          </w:rPr>
          <w:fldChar w:fldCharType="separate"/>
        </w:r>
        <w:r w:rsidRPr="00E512E9">
          <w:rPr>
            <w:rStyle w:val="Numeropagina"/>
            <w:noProof/>
            <w:sz w:val="16"/>
            <w:szCs w:val="16"/>
          </w:rPr>
          <w:t>2</w:t>
        </w:r>
        <w:r w:rsidRPr="00E512E9">
          <w:rPr>
            <w:rStyle w:val="Numeropagina"/>
            <w:sz w:val="16"/>
            <w:szCs w:val="16"/>
          </w:rPr>
          <w:fldChar w:fldCharType="end"/>
        </w:r>
      </w:p>
    </w:sdtContent>
  </w:sdt>
  <w:p w14:paraId="176D54D0" w14:textId="77777777" w:rsidR="00E512E9" w:rsidRDefault="00E512E9" w:rsidP="00E512E9">
    <w:pPr>
      <w:pStyle w:val="Pidipagina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9729E4" w14:textId="62AB6830" w:rsidR="00EA02F2" w:rsidRDefault="005C6A83">
    <w:pPr>
      <w:pStyle w:val="Pidipagina"/>
    </w:pPr>
    <w:r>
      <w:rPr>
        <w:noProof/>
      </w:rPr>
      <w:drawing>
        <wp:anchor distT="0" distB="0" distL="114300" distR="114300" simplePos="0" relativeHeight="251670528" behindDoc="0" locked="1" layoutInCell="1" allowOverlap="1" wp14:anchorId="64C8E914" wp14:editId="7C9BD9E8">
          <wp:simplePos x="0" y="0"/>
          <wp:positionH relativeFrom="page">
            <wp:posOffset>2295525</wp:posOffset>
          </wp:positionH>
          <wp:positionV relativeFrom="page">
            <wp:posOffset>8822055</wp:posOffset>
          </wp:positionV>
          <wp:extent cx="4936490" cy="1511935"/>
          <wp:effectExtent l="0" t="0" r="3810" b="0"/>
          <wp:wrapTopAndBottom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36490" cy="15119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528BE">
      <w:rPr>
        <w:noProof/>
      </w:rPr>
      <w:drawing>
        <wp:anchor distT="0" distB="0" distL="114300" distR="114300" simplePos="0" relativeHeight="251669504" behindDoc="0" locked="1" layoutInCell="1" allowOverlap="1" wp14:anchorId="237B34D7" wp14:editId="7421EBDD">
          <wp:simplePos x="0" y="0"/>
          <wp:positionH relativeFrom="page">
            <wp:posOffset>323850</wp:posOffset>
          </wp:positionH>
          <wp:positionV relativeFrom="page">
            <wp:posOffset>9432925</wp:posOffset>
          </wp:positionV>
          <wp:extent cx="1828800" cy="900000"/>
          <wp:effectExtent l="0" t="0" r="0" b="1905"/>
          <wp:wrapTopAndBottom/>
          <wp:docPr id="20" name="Elemento grafico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Elemento grafico 20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88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68B4F7" w14:textId="77777777" w:rsidR="00FB1EC3" w:rsidRDefault="00FB1EC3" w:rsidP="002E11B0">
      <w:r>
        <w:separator/>
      </w:r>
    </w:p>
  </w:footnote>
  <w:footnote w:type="continuationSeparator" w:id="0">
    <w:p w14:paraId="45FBDAA1" w14:textId="77777777" w:rsidR="00FB1EC3" w:rsidRDefault="00FB1EC3" w:rsidP="002E11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ABDD1E" w14:textId="77777777" w:rsidR="002E11B0" w:rsidRDefault="001F241E">
    <w:pPr>
      <w:pStyle w:val="Intestazione"/>
    </w:pPr>
    <w:r>
      <w:rPr>
        <w:noProof/>
      </w:rPr>
      <w:drawing>
        <wp:anchor distT="0" distB="0" distL="114300" distR="114300" simplePos="0" relativeHeight="251658240" behindDoc="0" locked="1" layoutInCell="1" allowOverlap="1" wp14:anchorId="60AE9B77" wp14:editId="614AD4CF">
          <wp:simplePos x="0" y="0"/>
          <wp:positionH relativeFrom="page">
            <wp:align>center</wp:align>
          </wp:positionH>
          <wp:positionV relativeFrom="page">
            <wp:posOffset>360045</wp:posOffset>
          </wp:positionV>
          <wp:extent cx="1457960" cy="1842135"/>
          <wp:effectExtent l="0" t="0" r="2540" b="0"/>
          <wp:wrapNone/>
          <wp:docPr id="17" name="Immagin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Immagine 1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58000" cy="18422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305FEE" w14:textId="0858D353" w:rsidR="002628D8" w:rsidRDefault="002628D8">
    <w:pPr>
      <w:pStyle w:val="Intestazione"/>
    </w:pPr>
    <w:r>
      <w:rPr>
        <w:noProof/>
      </w:rPr>
      <w:drawing>
        <wp:anchor distT="0" distB="0" distL="114300" distR="114300" simplePos="0" relativeHeight="251664384" behindDoc="0" locked="1" layoutInCell="1" allowOverlap="1" wp14:anchorId="42EB349A" wp14:editId="1BC4CCD9">
          <wp:simplePos x="0" y="0"/>
          <wp:positionH relativeFrom="page">
            <wp:align>center</wp:align>
          </wp:positionH>
          <wp:positionV relativeFrom="page">
            <wp:posOffset>2412365</wp:posOffset>
          </wp:positionV>
          <wp:extent cx="1457960" cy="485140"/>
          <wp:effectExtent l="0" t="0" r="2540" b="0"/>
          <wp:wrapNone/>
          <wp:docPr id="18" name="Immagin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magine 1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58000" cy="4853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0" locked="1" layoutInCell="1" allowOverlap="1" wp14:anchorId="48EBB864" wp14:editId="3050351B">
          <wp:simplePos x="0" y="0"/>
          <wp:positionH relativeFrom="page">
            <wp:align>center</wp:align>
          </wp:positionH>
          <wp:positionV relativeFrom="page">
            <wp:posOffset>360045</wp:posOffset>
          </wp:positionV>
          <wp:extent cx="1457960" cy="1842135"/>
          <wp:effectExtent l="0" t="0" r="2540" b="0"/>
          <wp:wrapNone/>
          <wp:docPr id="19" name="Immagin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Immagine 1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58000" cy="18422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FD04A1A"/>
    <w:multiLevelType w:val="hybridMultilevel"/>
    <w:tmpl w:val="1988BE6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244432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11B0"/>
    <w:rsid w:val="0002471C"/>
    <w:rsid w:val="000506B7"/>
    <w:rsid w:val="00063702"/>
    <w:rsid w:val="00077D57"/>
    <w:rsid w:val="00081522"/>
    <w:rsid w:val="00097854"/>
    <w:rsid w:val="000A5FF2"/>
    <w:rsid w:val="000D7D8F"/>
    <w:rsid w:val="000F2BD9"/>
    <w:rsid w:val="00112B97"/>
    <w:rsid w:val="001562AA"/>
    <w:rsid w:val="001655C7"/>
    <w:rsid w:val="00165F6D"/>
    <w:rsid w:val="001819C2"/>
    <w:rsid w:val="001A0582"/>
    <w:rsid w:val="001A7DA9"/>
    <w:rsid w:val="001B48C9"/>
    <w:rsid w:val="001B5774"/>
    <w:rsid w:val="001C7AEA"/>
    <w:rsid w:val="001C7C5E"/>
    <w:rsid w:val="001D5F24"/>
    <w:rsid w:val="001F0242"/>
    <w:rsid w:val="001F241E"/>
    <w:rsid w:val="0020205C"/>
    <w:rsid w:val="00223697"/>
    <w:rsid w:val="00241235"/>
    <w:rsid w:val="00252AC4"/>
    <w:rsid w:val="002628D8"/>
    <w:rsid w:val="00264EA5"/>
    <w:rsid w:val="002843E2"/>
    <w:rsid w:val="00295AB1"/>
    <w:rsid w:val="002C4C61"/>
    <w:rsid w:val="002E11B0"/>
    <w:rsid w:val="002E421B"/>
    <w:rsid w:val="002F031F"/>
    <w:rsid w:val="002F7B87"/>
    <w:rsid w:val="0030584F"/>
    <w:rsid w:val="00327D38"/>
    <w:rsid w:val="00347AA6"/>
    <w:rsid w:val="0035060C"/>
    <w:rsid w:val="003A3158"/>
    <w:rsid w:val="003F3507"/>
    <w:rsid w:val="00406426"/>
    <w:rsid w:val="00420FA3"/>
    <w:rsid w:val="00421CCF"/>
    <w:rsid w:val="00437918"/>
    <w:rsid w:val="00482EBD"/>
    <w:rsid w:val="00485FED"/>
    <w:rsid w:val="004A641E"/>
    <w:rsid w:val="004B1D0C"/>
    <w:rsid w:val="004B73A2"/>
    <w:rsid w:val="004D0576"/>
    <w:rsid w:val="004D6032"/>
    <w:rsid w:val="00531059"/>
    <w:rsid w:val="00537C4D"/>
    <w:rsid w:val="00563586"/>
    <w:rsid w:val="005670D4"/>
    <w:rsid w:val="005704BC"/>
    <w:rsid w:val="005A26FB"/>
    <w:rsid w:val="005B520C"/>
    <w:rsid w:val="005C3C59"/>
    <w:rsid w:val="005C6A83"/>
    <w:rsid w:val="005D2752"/>
    <w:rsid w:val="005F1627"/>
    <w:rsid w:val="005F4C50"/>
    <w:rsid w:val="005F513E"/>
    <w:rsid w:val="005F7286"/>
    <w:rsid w:val="00614059"/>
    <w:rsid w:val="006141CB"/>
    <w:rsid w:val="0062323B"/>
    <w:rsid w:val="00665285"/>
    <w:rsid w:val="006768D2"/>
    <w:rsid w:val="00695A07"/>
    <w:rsid w:val="006C38E7"/>
    <w:rsid w:val="006C7BFB"/>
    <w:rsid w:val="006E1F22"/>
    <w:rsid w:val="00752648"/>
    <w:rsid w:val="007567AB"/>
    <w:rsid w:val="007A6119"/>
    <w:rsid w:val="007A74BD"/>
    <w:rsid w:val="007E6CAC"/>
    <w:rsid w:val="00800497"/>
    <w:rsid w:val="008243A8"/>
    <w:rsid w:val="00860C7A"/>
    <w:rsid w:val="00864C0E"/>
    <w:rsid w:val="008C7EBA"/>
    <w:rsid w:val="008D2288"/>
    <w:rsid w:val="008D37BF"/>
    <w:rsid w:val="008E43AC"/>
    <w:rsid w:val="009226C6"/>
    <w:rsid w:val="009528BE"/>
    <w:rsid w:val="00956F8A"/>
    <w:rsid w:val="00976B52"/>
    <w:rsid w:val="009773B0"/>
    <w:rsid w:val="00984222"/>
    <w:rsid w:val="009F18C6"/>
    <w:rsid w:val="009F5CAA"/>
    <w:rsid w:val="009F63F6"/>
    <w:rsid w:val="00A039E1"/>
    <w:rsid w:val="00A03EA4"/>
    <w:rsid w:val="00A202DC"/>
    <w:rsid w:val="00A326F3"/>
    <w:rsid w:val="00A40677"/>
    <w:rsid w:val="00A42F34"/>
    <w:rsid w:val="00A4455E"/>
    <w:rsid w:val="00A67EFF"/>
    <w:rsid w:val="00A71343"/>
    <w:rsid w:val="00A81A4A"/>
    <w:rsid w:val="00AE6580"/>
    <w:rsid w:val="00AF738C"/>
    <w:rsid w:val="00B11834"/>
    <w:rsid w:val="00B24274"/>
    <w:rsid w:val="00B26D0C"/>
    <w:rsid w:val="00B27110"/>
    <w:rsid w:val="00B33AF0"/>
    <w:rsid w:val="00B95628"/>
    <w:rsid w:val="00BA33A5"/>
    <w:rsid w:val="00BC4AF0"/>
    <w:rsid w:val="00BC69EF"/>
    <w:rsid w:val="00BF0FEF"/>
    <w:rsid w:val="00C331DA"/>
    <w:rsid w:val="00C43C64"/>
    <w:rsid w:val="00C6497A"/>
    <w:rsid w:val="00C66205"/>
    <w:rsid w:val="00C843A8"/>
    <w:rsid w:val="00C963AB"/>
    <w:rsid w:val="00CA71C0"/>
    <w:rsid w:val="00CD1D54"/>
    <w:rsid w:val="00CD592D"/>
    <w:rsid w:val="00CD7602"/>
    <w:rsid w:val="00D104B8"/>
    <w:rsid w:val="00D40AA4"/>
    <w:rsid w:val="00D47A0E"/>
    <w:rsid w:val="00D521D6"/>
    <w:rsid w:val="00D63537"/>
    <w:rsid w:val="00D661BE"/>
    <w:rsid w:val="00D75399"/>
    <w:rsid w:val="00D8388A"/>
    <w:rsid w:val="00D84D20"/>
    <w:rsid w:val="00D84FE4"/>
    <w:rsid w:val="00DA4C49"/>
    <w:rsid w:val="00DB2504"/>
    <w:rsid w:val="00DC1FFA"/>
    <w:rsid w:val="00DC3A34"/>
    <w:rsid w:val="00DE3650"/>
    <w:rsid w:val="00E21E6E"/>
    <w:rsid w:val="00E22A81"/>
    <w:rsid w:val="00E512E9"/>
    <w:rsid w:val="00E5591F"/>
    <w:rsid w:val="00E73BE5"/>
    <w:rsid w:val="00E76843"/>
    <w:rsid w:val="00E83BA4"/>
    <w:rsid w:val="00EA02F2"/>
    <w:rsid w:val="00EA6C79"/>
    <w:rsid w:val="00EF7A23"/>
    <w:rsid w:val="00F03964"/>
    <w:rsid w:val="00F25263"/>
    <w:rsid w:val="00F6765E"/>
    <w:rsid w:val="00FB1EC3"/>
    <w:rsid w:val="00FC38B7"/>
    <w:rsid w:val="00FD4F83"/>
    <w:rsid w:val="00FD65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C87F05"/>
  <w15:chartTrackingRefBased/>
  <w15:docId w15:val="{33011FE9-5AB5-6449-BCD9-AB74597B4E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243A8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E11B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E11B0"/>
  </w:style>
  <w:style w:type="paragraph" w:styleId="Pidipagina">
    <w:name w:val="footer"/>
    <w:basedOn w:val="Normale"/>
    <w:link w:val="PidipaginaCarattere"/>
    <w:uiPriority w:val="99"/>
    <w:unhideWhenUsed/>
    <w:rsid w:val="002E11B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E11B0"/>
  </w:style>
  <w:style w:type="character" w:styleId="Collegamentoipertestuale">
    <w:name w:val="Hyperlink"/>
    <w:basedOn w:val="Carpredefinitoparagrafo"/>
    <w:uiPriority w:val="99"/>
    <w:unhideWhenUsed/>
    <w:rsid w:val="00A40677"/>
    <w:rPr>
      <w:color w:val="0563C1" w:themeColor="hyperlink"/>
      <w:u w:val="single"/>
    </w:rPr>
  </w:style>
  <w:style w:type="character" w:styleId="Numeropagina">
    <w:name w:val="page number"/>
    <w:basedOn w:val="Carpredefinitoparagrafo"/>
    <w:uiPriority w:val="99"/>
    <w:semiHidden/>
    <w:unhideWhenUsed/>
    <w:rsid w:val="00E512E9"/>
  </w:style>
  <w:style w:type="character" w:styleId="Enfasigrassetto">
    <w:name w:val="Strong"/>
    <w:basedOn w:val="Carpredefinitoparagrafo"/>
    <w:uiPriority w:val="22"/>
    <w:qFormat/>
    <w:rsid w:val="00E21E6E"/>
    <w:rPr>
      <w:b/>
      <w:bCs/>
    </w:rPr>
  </w:style>
  <w:style w:type="paragraph" w:styleId="Paragrafoelenco">
    <w:name w:val="List Paragraph"/>
    <w:basedOn w:val="Normale"/>
    <w:uiPriority w:val="34"/>
    <w:qFormat/>
    <w:rsid w:val="00E22A81"/>
    <w:pPr>
      <w:ind w:left="720"/>
      <w:contextualSpacing/>
    </w:pPr>
    <w:rPr>
      <w:rFonts w:ascii="Times New Roman" w:eastAsia="Times New Roman" w:hAnsi="Times New Roman" w:cs="Times New Roman"/>
      <w:lang w:eastAsia="it-IT"/>
    </w:rPr>
  </w:style>
  <w:style w:type="paragraph" w:customStyle="1" w:styleId="has-text-color">
    <w:name w:val="has-text-color"/>
    <w:basedOn w:val="Normale"/>
    <w:rsid w:val="00E22A81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067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7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3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2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7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80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5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69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08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uroflora.genova.it" TargetMode="External"/><Relationship Id="rId13" Type="http://schemas.openxmlformats.org/officeDocument/2006/relationships/hyperlink" Target="mailto:ufficiostampa@euroflora.genova.it" TargetMode="Externa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ufficiostampa@euroflora.genova.it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ufficiostampa@euroflora.genova.it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mailto:comunicazione@portoantico.it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gfeleppa@portoantico.it" TargetMode="External"/><Relationship Id="rId14" Type="http://schemas.openxmlformats.org/officeDocument/2006/relationships/header" Target="header1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sv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solidFill>
            <a:prstClr val="black"/>
          </a:solidFill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D0475B9-BF0E-7F41-9EF4-29023F98A3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2</Pages>
  <Words>647</Words>
  <Characters>3694</Characters>
  <Application>Microsoft Office Word</Application>
  <DocSecurity>0</DocSecurity>
  <Lines>30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Alexandre Dvihally</dc:creator>
  <cp:keywords/>
  <dc:description/>
  <cp:lastModifiedBy>Office365 Euroflora</cp:lastModifiedBy>
  <cp:revision>3</cp:revision>
  <cp:lastPrinted>2022-04-25T15:01:00Z</cp:lastPrinted>
  <dcterms:created xsi:type="dcterms:W3CDTF">2022-04-26T14:05:00Z</dcterms:created>
  <dcterms:modified xsi:type="dcterms:W3CDTF">2022-04-26T15:29:00Z</dcterms:modified>
</cp:coreProperties>
</file>